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ind w:hanging="107"/>
              <w:jc w:val="center"/>
            </w:pPr>
            <w:r w:rsidRPr="00D10620"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</w:pP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D10620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106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D10620">
              <w:rPr>
                <w:b/>
                <w:sz w:val="40"/>
                <w:szCs w:val="40"/>
              </w:rPr>
              <w:t>РЕШЕНИЕ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7510D" w:rsidRPr="00D10620" w:rsidRDefault="0043422F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февраля </w:t>
      </w:r>
      <w:r w:rsidR="009321A3" w:rsidRPr="00D10620">
        <w:rPr>
          <w:sz w:val="28"/>
          <w:szCs w:val="28"/>
        </w:rPr>
        <w:t>202</w:t>
      </w:r>
      <w:r w:rsidR="003F28CF">
        <w:rPr>
          <w:sz w:val="28"/>
          <w:szCs w:val="28"/>
        </w:rPr>
        <w:t>6</w:t>
      </w:r>
      <w:r w:rsidR="009321A3" w:rsidRPr="00D10620">
        <w:rPr>
          <w:sz w:val="28"/>
          <w:szCs w:val="28"/>
        </w:rPr>
        <w:t xml:space="preserve"> года  </w:t>
      </w:r>
      <w:r w:rsidR="00E14AB1" w:rsidRPr="00D10620">
        <w:rPr>
          <w:sz w:val="28"/>
          <w:szCs w:val="28"/>
        </w:rPr>
        <w:tab/>
      </w:r>
      <w:r w:rsidR="00693ECB" w:rsidRPr="00D10620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E56532">
        <w:rPr>
          <w:sz w:val="28"/>
          <w:szCs w:val="28"/>
        </w:rPr>
        <w:tab/>
      </w:r>
      <w:r w:rsidR="00571CFD" w:rsidRPr="00D10620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E64012">
        <w:rPr>
          <w:sz w:val="28"/>
          <w:szCs w:val="28"/>
        </w:rPr>
        <w:tab/>
      </w:r>
      <w:r w:rsidR="00257262" w:rsidRPr="00D10620">
        <w:rPr>
          <w:sz w:val="28"/>
          <w:szCs w:val="28"/>
        </w:rPr>
        <w:tab/>
      </w:r>
      <w:r w:rsidR="0007510D" w:rsidRPr="00D10620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</w:p>
    <w:p w:rsidR="0007510D" w:rsidRPr="00D10620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Pr="00B1624E" w:rsidRDefault="00327B9A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 w:rsidRPr="00B1624E">
        <w:rPr>
          <w:b/>
          <w:bCs/>
          <w:sz w:val="28"/>
          <w:szCs w:val="28"/>
        </w:rPr>
        <w:t>Об отмене отдельных решений</w:t>
      </w:r>
      <w:r w:rsidR="00C23D9B" w:rsidRPr="00B1624E">
        <w:rPr>
          <w:b/>
          <w:bCs/>
          <w:sz w:val="28"/>
          <w:szCs w:val="28"/>
        </w:rPr>
        <w:t xml:space="preserve"> Совета депутатов Ардатовского муниципального округа Нижегородской области </w:t>
      </w:r>
    </w:p>
    <w:p w:rsidR="00C23D9B" w:rsidRPr="00B1624E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B1624E" w:rsidRDefault="009B77FE" w:rsidP="008D791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B1624E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B1624E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B1624E">
        <w:rPr>
          <w:rStyle w:val="10"/>
          <w:rFonts w:ascii="Times New Roman" w:hAnsi="Times New Roman" w:cs="Times New Roman"/>
          <w:color w:val="auto"/>
        </w:rPr>
        <w:t>:</w:t>
      </w:r>
    </w:p>
    <w:p w:rsidR="00327B9A" w:rsidRPr="00B1624E" w:rsidRDefault="00327B9A" w:rsidP="003F28CF">
      <w:pPr>
        <w:pStyle w:val="af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>Отменить:</w:t>
      </w:r>
    </w:p>
    <w:p w:rsidR="003535D5" w:rsidRPr="00B1624E" w:rsidRDefault="003535D5" w:rsidP="003F28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="003F28CF" w:rsidRPr="00B1624E">
        <w:rPr>
          <w:sz w:val="28"/>
          <w:szCs w:val="28"/>
        </w:rPr>
        <w:t xml:space="preserve">02 марта </w:t>
      </w:r>
      <w:r w:rsidRPr="00B1624E">
        <w:rPr>
          <w:sz w:val="28"/>
          <w:szCs w:val="28"/>
        </w:rPr>
        <w:t>202</w:t>
      </w:r>
      <w:r w:rsidR="003F28CF" w:rsidRPr="00B1624E">
        <w:rPr>
          <w:sz w:val="28"/>
          <w:szCs w:val="28"/>
        </w:rPr>
        <w:t>3</w:t>
      </w:r>
      <w:r w:rsidRPr="00B1624E">
        <w:rPr>
          <w:sz w:val="28"/>
          <w:szCs w:val="28"/>
        </w:rPr>
        <w:t xml:space="preserve"> года № </w:t>
      </w:r>
      <w:r w:rsidR="003F28CF" w:rsidRPr="00B1624E">
        <w:rPr>
          <w:sz w:val="28"/>
          <w:szCs w:val="28"/>
        </w:rPr>
        <w:t>49</w:t>
      </w:r>
      <w:r w:rsidRPr="00B1624E">
        <w:rPr>
          <w:sz w:val="28"/>
          <w:szCs w:val="28"/>
        </w:rPr>
        <w:t xml:space="preserve"> "</w:t>
      </w:r>
      <w:r w:rsidR="003F28CF" w:rsidRPr="00B1624E">
        <w:rPr>
          <w:bCs/>
          <w:sz w:val="28"/>
          <w:szCs w:val="28"/>
        </w:rPr>
        <w:t xml:space="preserve"> Об утверждении положения о предоставлении лицом, поступающим на должность руководителя муниципального учреждения</w:t>
      </w:r>
      <w:r w:rsidR="003F28CF" w:rsidRPr="00B1624E">
        <w:rPr>
          <w:sz w:val="28"/>
          <w:szCs w:val="28"/>
        </w:rPr>
        <w:t xml:space="preserve"> </w:t>
      </w:r>
      <w:r w:rsidR="003F28CF" w:rsidRPr="00B1624E">
        <w:rPr>
          <w:bCs/>
          <w:sz w:val="28"/>
          <w:szCs w:val="28"/>
        </w:rPr>
        <w:t>Ардатовского муниципального округа Нижегородской области</w:t>
      </w:r>
      <w:r w:rsidR="003F28CF" w:rsidRPr="00B1624E">
        <w:rPr>
          <w:bCs/>
          <w:i/>
          <w:iCs/>
          <w:sz w:val="28"/>
          <w:szCs w:val="28"/>
        </w:rPr>
        <w:t xml:space="preserve">, </w:t>
      </w:r>
      <w:r w:rsidR="003F28CF" w:rsidRPr="00B1624E">
        <w:rPr>
          <w:bCs/>
          <w:sz w:val="28"/>
          <w:szCs w:val="28"/>
        </w:rPr>
        <w:t>руководителем муниципального учреждения Ардатовского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proofErr w:type="gramEnd"/>
      <w:r w:rsidR="003F28CF" w:rsidRPr="00B1624E">
        <w:rPr>
          <w:bCs/>
          <w:sz w:val="28"/>
          <w:szCs w:val="28"/>
        </w:rPr>
        <w:t xml:space="preserve"> супруга (супруги) и несовершеннолетних детей</w:t>
      </w:r>
      <w:r w:rsidRPr="00B1624E">
        <w:rPr>
          <w:sz w:val="28"/>
          <w:szCs w:val="28"/>
        </w:rPr>
        <w:t>";</w:t>
      </w:r>
    </w:p>
    <w:p w:rsidR="00C81FDC" w:rsidRPr="00B1624E" w:rsidRDefault="003535D5" w:rsidP="003F28CF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>-</w:t>
      </w:r>
      <w:r w:rsidR="00C81FDC" w:rsidRPr="00B1624E">
        <w:rPr>
          <w:bCs/>
          <w:sz w:val="28"/>
          <w:szCs w:val="28"/>
        </w:rPr>
        <w:t xml:space="preserve"> </w:t>
      </w:r>
      <w:r w:rsidR="00C81FDC"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15 ноября 2023 года № 196 </w:t>
      </w:r>
      <w:r w:rsidR="008E34AA" w:rsidRPr="00B1624E">
        <w:rPr>
          <w:sz w:val="28"/>
          <w:szCs w:val="28"/>
        </w:rPr>
        <w:t xml:space="preserve">"О внесении изменений в 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02 марта 2023 года № 49 </w:t>
      </w:r>
      <w:r w:rsidR="00C81FDC"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2F2717">
        <w:rPr>
          <w:sz w:val="28"/>
          <w:szCs w:val="28"/>
        </w:rPr>
        <w:t>от 11 июля 2024</w:t>
      </w:r>
      <w:r w:rsidR="00EC38F1" w:rsidRPr="00B1624E">
        <w:rPr>
          <w:sz w:val="28"/>
          <w:szCs w:val="28"/>
        </w:rPr>
        <w:t xml:space="preserve"> года № 73 </w:t>
      </w:r>
      <w:r w:rsidRPr="00B1624E">
        <w:rPr>
          <w:sz w:val="28"/>
          <w:szCs w:val="28"/>
        </w:rPr>
        <w:t xml:space="preserve">"О внесении изменений в 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02 марта 2023 года № 49 </w:t>
      </w:r>
      <w:r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af6"/>
        <w:ind w:left="0" w:firstLine="709"/>
        <w:jc w:val="both"/>
        <w:rPr>
          <w:bCs/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10 декабря 2024 года № 146 </w:t>
      </w:r>
      <w:r w:rsidRPr="00B1624E">
        <w:rPr>
          <w:sz w:val="28"/>
          <w:szCs w:val="28"/>
        </w:rPr>
        <w:t xml:space="preserve">"О внесении изменений в 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02 марта 2023 года № 49 </w:t>
      </w:r>
      <w:r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>решение Совета депутатов Ардатовского муниципального округа Нижегородской области от 02 марта 2023 года № 50 "</w:t>
      </w:r>
      <w:r w:rsidRPr="00B1624E">
        <w:rPr>
          <w:bCs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</w:r>
      <w:r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af6"/>
        <w:ind w:left="0" w:firstLine="709"/>
        <w:jc w:val="both"/>
        <w:rPr>
          <w:sz w:val="28"/>
          <w:szCs w:val="28"/>
        </w:rPr>
      </w:pPr>
      <w:r w:rsidRPr="00B1624E">
        <w:rPr>
          <w:bCs/>
          <w:sz w:val="28"/>
          <w:szCs w:val="28"/>
        </w:rPr>
        <w:lastRenderedPageBreak/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11 июля 2024 года № 72 </w:t>
      </w:r>
      <w:r w:rsidRPr="00B1624E">
        <w:rPr>
          <w:sz w:val="28"/>
          <w:szCs w:val="28"/>
        </w:rPr>
        <w:t xml:space="preserve">"О внесении изменений в 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>от 02 марта 2023 года № 50</w:t>
      </w:r>
      <w:r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pt-headdoc-00002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27 апреля 2023 года № 78 " О порядке </w:t>
      </w:r>
      <w:r w:rsidRPr="00B1624E">
        <w:rPr>
          <w:rStyle w:val="pt-a0-000022"/>
          <w:rFonts w:eastAsia="Calibri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Pr="00B1624E">
        <w:rPr>
          <w:sz w:val="28"/>
          <w:szCs w:val="28"/>
        </w:rPr>
        <w:t>руководителей муниципальных учреждений и членов их семей</w:t>
      </w:r>
      <w:r w:rsidRPr="00B1624E">
        <w:rPr>
          <w:rStyle w:val="pt-a0-000022"/>
          <w:rFonts w:eastAsia="Calibri"/>
          <w:sz w:val="28"/>
          <w:szCs w:val="28"/>
        </w:rPr>
        <w:t xml:space="preserve"> </w:t>
      </w:r>
      <w:r w:rsidRPr="00B1624E">
        <w:rPr>
          <w:sz w:val="28"/>
          <w:szCs w:val="28"/>
        </w:rPr>
        <w:t>";</w:t>
      </w:r>
    </w:p>
    <w:p w:rsidR="008E34AA" w:rsidRPr="00B1624E" w:rsidRDefault="008E34AA" w:rsidP="008E34AA">
      <w:pPr>
        <w:pStyle w:val="af6"/>
        <w:ind w:left="0" w:firstLine="709"/>
        <w:jc w:val="both"/>
        <w:rPr>
          <w:sz w:val="28"/>
          <w:szCs w:val="28"/>
        </w:rPr>
      </w:pPr>
      <w:r w:rsidRPr="00B1624E">
        <w:rPr>
          <w:bCs/>
          <w:sz w:val="28"/>
          <w:szCs w:val="28"/>
        </w:rPr>
        <w:t xml:space="preserve">- </w:t>
      </w:r>
      <w:r w:rsidRPr="00B1624E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11 июля 2024 года № 74 </w:t>
      </w:r>
      <w:r w:rsidRPr="00B1624E">
        <w:rPr>
          <w:sz w:val="28"/>
          <w:szCs w:val="28"/>
        </w:rPr>
        <w:t xml:space="preserve">"О внесении изменений в решение Совета депутатов Ардатовского муниципального округа Нижегородской области </w:t>
      </w:r>
      <w:r w:rsidR="00EC38F1" w:rsidRPr="00B1624E">
        <w:rPr>
          <w:sz w:val="28"/>
          <w:szCs w:val="28"/>
        </w:rPr>
        <w:t xml:space="preserve">от 27 апреля 2023 года № 78 </w:t>
      </w:r>
      <w:r w:rsidRPr="00B1624E">
        <w:rPr>
          <w:sz w:val="28"/>
          <w:szCs w:val="28"/>
        </w:rPr>
        <w:t>";</w:t>
      </w:r>
    </w:p>
    <w:p w:rsidR="00C83DF6" w:rsidRPr="00B1624E" w:rsidRDefault="00C83DF6" w:rsidP="00C83DF6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решение Совета депутатов Ардатовского муниципального округа Нижегородской области  от 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>27 апреля 2023 года № 81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"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об имуществе и обязательствах имущественного характера лиц, замещающих муниципальные должности и информации об исполнении (ненадлежащем исполнении) обязанности представлять сведения на официальном сайте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";</w:t>
      </w:r>
    </w:p>
    <w:p w:rsidR="00C83DF6" w:rsidRPr="00B1624E" w:rsidRDefault="00C83DF6" w:rsidP="00C83DF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решение Совета депутатов Ардатовского муниципального округа Нижегородской области  от 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27 февраля 2025 года № 33 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"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решение Совета депутатов Ардатовского муниципального округа Нижегородской области  от 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>27 апреля 2023 года № 81</w:t>
      </w:r>
      <w:r w:rsidRPr="00B162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";</w:t>
      </w:r>
    </w:p>
    <w:p w:rsidR="00C83DF6" w:rsidRPr="00B1624E" w:rsidRDefault="008E34AA" w:rsidP="00C83DF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- решение Совета депутатов Ардатовского муниципального округа Нижегородской области от 27 апреля 2023 года № 82 " </w:t>
      </w:r>
      <w:r w:rsidR="00EC38F1" w:rsidRPr="00B1624E">
        <w:rPr>
          <w:rFonts w:ascii="Times New Roman" w:hAnsi="Times New Roman" w:cs="Times New Roman"/>
          <w:b w:val="0"/>
          <w:sz w:val="28"/>
          <w:szCs w:val="28"/>
        </w:rPr>
        <w:t>О п</w:t>
      </w:r>
      <w:hyperlink r:id="rId7" w:tooltip="consultantplus://offline/ref=C48D025FD2A1141339D3D48A5892625FBF1346A05498870EA52DA5648CC5D720DF4E840E2870AF986972CAbA53E" w:history="1">
        <w:r w:rsidR="00EC38F1" w:rsidRPr="00B1624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орядк</w:t>
        </w:r>
      </w:hyperlink>
      <w:r w:rsidR="00EC38F1" w:rsidRPr="00B1624E">
        <w:rPr>
          <w:rFonts w:ascii="Times New Roman" w:hAnsi="Times New Roman" w:cs="Times New Roman"/>
          <w:b w:val="0"/>
          <w:sz w:val="28"/>
          <w:szCs w:val="28"/>
        </w:rPr>
        <w:t>е размещения сведений о доходах, расходах, об имуществе и обязательствах имущественного характера лиц, замещающих должности муниципальной службы и членов их семей на официальном сайте администрации Ардатовского муниципального округа Нижегородской области и предоставления этих сведений средствам массовой информации для опубликования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>"</w:t>
      </w:r>
      <w:r w:rsidR="00C83DF6" w:rsidRPr="00B1624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339F1" w:rsidRPr="00B1624E" w:rsidRDefault="00D339F1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624E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2. </w:t>
      </w:r>
      <w:r w:rsidRPr="00B1624E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</w:t>
      </w:r>
      <w:r w:rsidR="00CA3499" w:rsidRPr="00B1624E">
        <w:rPr>
          <w:rFonts w:ascii="Times New Roman" w:hAnsi="Times New Roman" w:cs="Times New Roman"/>
          <w:b w:val="0"/>
          <w:sz w:val="28"/>
          <w:szCs w:val="28"/>
        </w:rPr>
        <w:t xml:space="preserve">официального </w:t>
      </w:r>
      <w:r w:rsidR="008E34AA" w:rsidRPr="00B1624E">
        <w:rPr>
          <w:rFonts w:ascii="Times New Roman" w:hAnsi="Times New Roman" w:cs="Times New Roman"/>
          <w:b w:val="0"/>
          <w:sz w:val="28"/>
          <w:szCs w:val="28"/>
        </w:rPr>
        <w:t>обнародования</w:t>
      </w:r>
      <w:r w:rsidR="00CA454C" w:rsidRPr="00B1624E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69"/>
        <w:gridCol w:w="905"/>
        <w:gridCol w:w="4246"/>
      </w:tblGrid>
      <w:tr w:rsidR="00D339F1" w:rsidRPr="00D10620" w:rsidTr="00EC0803">
        <w:trPr>
          <w:trHeight w:val="2638"/>
        </w:trPr>
        <w:tc>
          <w:tcPr>
            <w:tcW w:w="4369" w:type="dxa"/>
            <w:shd w:val="clear" w:color="auto" w:fill="auto"/>
          </w:tcPr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A0894" w:rsidRPr="00D10620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D10620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905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246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D10620" w:rsidRDefault="00EC0803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="00D339F1" w:rsidRPr="00D10620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D339F1" w:rsidRPr="00D10620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D339F1" w:rsidRPr="00D10620" w:rsidRDefault="00D339F1" w:rsidP="00EC0803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</w:t>
            </w:r>
            <w:r w:rsidR="00EC0803">
              <w:rPr>
                <w:sz w:val="28"/>
                <w:szCs w:val="25"/>
              </w:rPr>
              <w:t xml:space="preserve">С.В. </w:t>
            </w:r>
            <w:proofErr w:type="spellStart"/>
            <w:r w:rsidR="00EC0803">
              <w:rPr>
                <w:sz w:val="28"/>
                <w:szCs w:val="25"/>
              </w:rPr>
              <w:t>Будашова</w:t>
            </w:r>
            <w:proofErr w:type="spellEnd"/>
            <w:r w:rsidR="00822F39" w:rsidRPr="00D10620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D10620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D10620" w:rsidSect="00A94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46836"/>
    <w:multiLevelType w:val="multilevel"/>
    <w:tmpl w:val="E2487E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9AC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30EBF"/>
    <w:multiLevelType w:val="hybridMultilevel"/>
    <w:tmpl w:val="5B621D5E"/>
    <w:lvl w:ilvl="0" w:tplc="5768ABB2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595123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480A32"/>
    <w:multiLevelType w:val="hybridMultilevel"/>
    <w:tmpl w:val="B9E8AB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5">
    <w:nsid w:val="597477CD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62C7FB5"/>
    <w:multiLevelType w:val="hybridMultilevel"/>
    <w:tmpl w:val="0A721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18"/>
  </w:num>
  <w:num w:numId="7">
    <w:abstractNumId w:val="7"/>
  </w:num>
  <w:num w:numId="8">
    <w:abstractNumId w:val="11"/>
  </w:num>
  <w:num w:numId="9">
    <w:abstractNumId w:val="13"/>
  </w:num>
  <w:num w:numId="10">
    <w:abstractNumId w:val="17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053A"/>
    <w:rsid w:val="000408D8"/>
    <w:rsid w:val="000440B1"/>
    <w:rsid w:val="000467A2"/>
    <w:rsid w:val="00050093"/>
    <w:rsid w:val="00050E01"/>
    <w:rsid w:val="0005170F"/>
    <w:rsid w:val="00052FE5"/>
    <w:rsid w:val="0005547D"/>
    <w:rsid w:val="00057A42"/>
    <w:rsid w:val="00061AD9"/>
    <w:rsid w:val="00063200"/>
    <w:rsid w:val="000646D1"/>
    <w:rsid w:val="00070246"/>
    <w:rsid w:val="0007510D"/>
    <w:rsid w:val="00076F93"/>
    <w:rsid w:val="00080F9F"/>
    <w:rsid w:val="00081AED"/>
    <w:rsid w:val="000838B9"/>
    <w:rsid w:val="0008418B"/>
    <w:rsid w:val="00086A86"/>
    <w:rsid w:val="00086D34"/>
    <w:rsid w:val="00087108"/>
    <w:rsid w:val="000922C6"/>
    <w:rsid w:val="000965D3"/>
    <w:rsid w:val="000A22F8"/>
    <w:rsid w:val="000A2510"/>
    <w:rsid w:val="000A4B6A"/>
    <w:rsid w:val="000A5081"/>
    <w:rsid w:val="000A6220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96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8A4"/>
    <w:rsid w:val="00161F93"/>
    <w:rsid w:val="0016347C"/>
    <w:rsid w:val="00163CB4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090B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2501F"/>
    <w:rsid w:val="00233146"/>
    <w:rsid w:val="002343EB"/>
    <w:rsid w:val="0024332C"/>
    <w:rsid w:val="0024374F"/>
    <w:rsid w:val="00250A59"/>
    <w:rsid w:val="0025371A"/>
    <w:rsid w:val="00257262"/>
    <w:rsid w:val="0026048F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E557A"/>
    <w:rsid w:val="002E711B"/>
    <w:rsid w:val="002F1269"/>
    <w:rsid w:val="002F2717"/>
    <w:rsid w:val="002F477C"/>
    <w:rsid w:val="003000ED"/>
    <w:rsid w:val="00300DB0"/>
    <w:rsid w:val="003019A3"/>
    <w:rsid w:val="003020CC"/>
    <w:rsid w:val="0030511D"/>
    <w:rsid w:val="00305C5A"/>
    <w:rsid w:val="00306D40"/>
    <w:rsid w:val="00311B1A"/>
    <w:rsid w:val="003153AA"/>
    <w:rsid w:val="00316909"/>
    <w:rsid w:val="00320DA5"/>
    <w:rsid w:val="003269BE"/>
    <w:rsid w:val="00327B9A"/>
    <w:rsid w:val="00327C0C"/>
    <w:rsid w:val="003315FF"/>
    <w:rsid w:val="00337B35"/>
    <w:rsid w:val="003418CB"/>
    <w:rsid w:val="00342A7F"/>
    <w:rsid w:val="00345291"/>
    <w:rsid w:val="00350ECC"/>
    <w:rsid w:val="00352450"/>
    <w:rsid w:val="003535D5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E0A05"/>
    <w:rsid w:val="003E1F21"/>
    <w:rsid w:val="003F05B4"/>
    <w:rsid w:val="003F079B"/>
    <w:rsid w:val="003F28CF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0C1"/>
    <w:rsid w:val="0041793F"/>
    <w:rsid w:val="00422E63"/>
    <w:rsid w:val="004236A6"/>
    <w:rsid w:val="00430610"/>
    <w:rsid w:val="00432C85"/>
    <w:rsid w:val="00433156"/>
    <w:rsid w:val="00433883"/>
    <w:rsid w:val="0043422F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2C39"/>
    <w:rsid w:val="005232EA"/>
    <w:rsid w:val="00523A3B"/>
    <w:rsid w:val="0052423F"/>
    <w:rsid w:val="00525860"/>
    <w:rsid w:val="00525DB5"/>
    <w:rsid w:val="00530882"/>
    <w:rsid w:val="00530D6A"/>
    <w:rsid w:val="00533D5D"/>
    <w:rsid w:val="005359E4"/>
    <w:rsid w:val="005360C4"/>
    <w:rsid w:val="00536509"/>
    <w:rsid w:val="005367AD"/>
    <w:rsid w:val="005446B3"/>
    <w:rsid w:val="00546168"/>
    <w:rsid w:val="00546F75"/>
    <w:rsid w:val="005525A3"/>
    <w:rsid w:val="00556221"/>
    <w:rsid w:val="00557BEB"/>
    <w:rsid w:val="00561B23"/>
    <w:rsid w:val="00562865"/>
    <w:rsid w:val="005628EF"/>
    <w:rsid w:val="00563C35"/>
    <w:rsid w:val="00571CFD"/>
    <w:rsid w:val="00577EBA"/>
    <w:rsid w:val="00585BB2"/>
    <w:rsid w:val="0058692D"/>
    <w:rsid w:val="005870E2"/>
    <w:rsid w:val="00590E9D"/>
    <w:rsid w:val="00591A6B"/>
    <w:rsid w:val="005931E3"/>
    <w:rsid w:val="005A5F1F"/>
    <w:rsid w:val="005B1F24"/>
    <w:rsid w:val="005B24BD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056B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47EF4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3ECB"/>
    <w:rsid w:val="006A0095"/>
    <w:rsid w:val="006A4F75"/>
    <w:rsid w:val="006A6A1D"/>
    <w:rsid w:val="006B11A0"/>
    <w:rsid w:val="006B1F67"/>
    <w:rsid w:val="006B4181"/>
    <w:rsid w:val="006B6E77"/>
    <w:rsid w:val="006B7C6D"/>
    <w:rsid w:val="006C09A3"/>
    <w:rsid w:val="006C385B"/>
    <w:rsid w:val="006C4D90"/>
    <w:rsid w:val="006C7E87"/>
    <w:rsid w:val="006D21C4"/>
    <w:rsid w:val="006E0E45"/>
    <w:rsid w:val="006E1DAE"/>
    <w:rsid w:val="006E29A3"/>
    <w:rsid w:val="006E4091"/>
    <w:rsid w:val="006E55BB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0B83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D5846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0734B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72C6"/>
    <w:rsid w:val="00847BE0"/>
    <w:rsid w:val="00854C15"/>
    <w:rsid w:val="00857CF4"/>
    <w:rsid w:val="008607CB"/>
    <w:rsid w:val="0086086D"/>
    <w:rsid w:val="00860AE8"/>
    <w:rsid w:val="00860B7B"/>
    <w:rsid w:val="008643D5"/>
    <w:rsid w:val="008700DF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0291"/>
    <w:rsid w:val="008D3852"/>
    <w:rsid w:val="008D4212"/>
    <w:rsid w:val="008D791F"/>
    <w:rsid w:val="008D7EAF"/>
    <w:rsid w:val="008E12B9"/>
    <w:rsid w:val="008E1A0F"/>
    <w:rsid w:val="008E25F7"/>
    <w:rsid w:val="008E34AA"/>
    <w:rsid w:val="008F0770"/>
    <w:rsid w:val="008F1636"/>
    <w:rsid w:val="008F2F01"/>
    <w:rsid w:val="00900B40"/>
    <w:rsid w:val="00902DF0"/>
    <w:rsid w:val="0090387B"/>
    <w:rsid w:val="00906731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5629"/>
    <w:rsid w:val="0094036A"/>
    <w:rsid w:val="00942A97"/>
    <w:rsid w:val="00943C02"/>
    <w:rsid w:val="009517D8"/>
    <w:rsid w:val="00953AAE"/>
    <w:rsid w:val="00953DF7"/>
    <w:rsid w:val="00956C12"/>
    <w:rsid w:val="00957682"/>
    <w:rsid w:val="0096232A"/>
    <w:rsid w:val="009635A6"/>
    <w:rsid w:val="009679C4"/>
    <w:rsid w:val="00975C8D"/>
    <w:rsid w:val="00981C57"/>
    <w:rsid w:val="0098412F"/>
    <w:rsid w:val="00986895"/>
    <w:rsid w:val="00987D73"/>
    <w:rsid w:val="0099388F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5DAE"/>
    <w:rsid w:val="009D18F6"/>
    <w:rsid w:val="009D2C40"/>
    <w:rsid w:val="009D4AAD"/>
    <w:rsid w:val="009D67B6"/>
    <w:rsid w:val="009E114D"/>
    <w:rsid w:val="009E72F2"/>
    <w:rsid w:val="009F2610"/>
    <w:rsid w:val="009F54F3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269A8"/>
    <w:rsid w:val="00A31BA9"/>
    <w:rsid w:val="00A327A9"/>
    <w:rsid w:val="00A436F7"/>
    <w:rsid w:val="00A45E6F"/>
    <w:rsid w:val="00A47105"/>
    <w:rsid w:val="00A50E69"/>
    <w:rsid w:val="00A50ED7"/>
    <w:rsid w:val="00A53A04"/>
    <w:rsid w:val="00A53FB5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94548"/>
    <w:rsid w:val="00A95894"/>
    <w:rsid w:val="00AA25B8"/>
    <w:rsid w:val="00AA2C42"/>
    <w:rsid w:val="00AA3207"/>
    <w:rsid w:val="00AA64E1"/>
    <w:rsid w:val="00AB38AE"/>
    <w:rsid w:val="00AB6E24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AF5F8F"/>
    <w:rsid w:val="00B0158D"/>
    <w:rsid w:val="00B03254"/>
    <w:rsid w:val="00B038BD"/>
    <w:rsid w:val="00B061B6"/>
    <w:rsid w:val="00B109C8"/>
    <w:rsid w:val="00B14E74"/>
    <w:rsid w:val="00B15C0C"/>
    <w:rsid w:val="00B1624E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32D"/>
    <w:rsid w:val="00B44F82"/>
    <w:rsid w:val="00B45C9F"/>
    <w:rsid w:val="00B46409"/>
    <w:rsid w:val="00B476AC"/>
    <w:rsid w:val="00B550C0"/>
    <w:rsid w:val="00B57FAB"/>
    <w:rsid w:val="00B60E2A"/>
    <w:rsid w:val="00B60E36"/>
    <w:rsid w:val="00B61B33"/>
    <w:rsid w:val="00B65406"/>
    <w:rsid w:val="00B71D61"/>
    <w:rsid w:val="00B74128"/>
    <w:rsid w:val="00B7546F"/>
    <w:rsid w:val="00B75565"/>
    <w:rsid w:val="00B7772C"/>
    <w:rsid w:val="00B77B33"/>
    <w:rsid w:val="00B83731"/>
    <w:rsid w:val="00B94CE2"/>
    <w:rsid w:val="00B979C1"/>
    <w:rsid w:val="00BA38F4"/>
    <w:rsid w:val="00BA3F5D"/>
    <w:rsid w:val="00BB0F57"/>
    <w:rsid w:val="00BB6509"/>
    <w:rsid w:val="00BC0C04"/>
    <w:rsid w:val="00BC3BED"/>
    <w:rsid w:val="00BC475B"/>
    <w:rsid w:val="00BC583C"/>
    <w:rsid w:val="00BC6D01"/>
    <w:rsid w:val="00BC74F6"/>
    <w:rsid w:val="00BC7EBF"/>
    <w:rsid w:val="00BD156D"/>
    <w:rsid w:val="00BD3A9F"/>
    <w:rsid w:val="00BE054A"/>
    <w:rsid w:val="00BE1710"/>
    <w:rsid w:val="00BE7073"/>
    <w:rsid w:val="00BF0526"/>
    <w:rsid w:val="00BF191C"/>
    <w:rsid w:val="00BF5474"/>
    <w:rsid w:val="00BF717B"/>
    <w:rsid w:val="00BF7B91"/>
    <w:rsid w:val="00C017D3"/>
    <w:rsid w:val="00C03C50"/>
    <w:rsid w:val="00C1134E"/>
    <w:rsid w:val="00C11BD2"/>
    <w:rsid w:val="00C138B0"/>
    <w:rsid w:val="00C1419F"/>
    <w:rsid w:val="00C15D09"/>
    <w:rsid w:val="00C16ED6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2778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A4A"/>
    <w:rsid w:val="00C61F64"/>
    <w:rsid w:val="00C6442D"/>
    <w:rsid w:val="00C64911"/>
    <w:rsid w:val="00C71696"/>
    <w:rsid w:val="00C72459"/>
    <w:rsid w:val="00C7646F"/>
    <w:rsid w:val="00C80E1E"/>
    <w:rsid w:val="00C81FDC"/>
    <w:rsid w:val="00C83576"/>
    <w:rsid w:val="00C83DF6"/>
    <w:rsid w:val="00C8412F"/>
    <w:rsid w:val="00C862D5"/>
    <w:rsid w:val="00C86A41"/>
    <w:rsid w:val="00C916FF"/>
    <w:rsid w:val="00C964A9"/>
    <w:rsid w:val="00CA3499"/>
    <w:rsid w:val="00CA3B61"/>
    <w:rsid w:val="00CA3EA3"/>
    <w:rsid w:val="00CA454C"/>
    <w:rsid w:val="00CA49D9"/>
    <w:rsid w:val="00CA6641"/>
    <w:rsid w:val="00CA72A3"/>
    <w:rsid w:val="00CB0180"/>
    <w:rsid w:val="00CB1506"/>
    <w:rsid w:val="00CB1884"/>
    <w:rsid w:val="00CB2DB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0620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A7DB4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11F0"/>
    <w:rsid w:val="00E01929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099D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56532"/>
    <w:rsid w:val="00E604FD"/>
    <w:rsid w:val="00E61DE2"/>
    <w:rsid w:val="00E628D4"/>
    <w:rsid w:val="00E64012"/>
    <w:rsid w:val="00E647FF"/>
    <w:rsid w:val="00E666C8"/>
    <w:rsid w:val="00E66F03"/>
    <w:rsid w:val="00E70E5B"/>
    <w:rsid w:val="00E710EB"/>
    <w:rsid w:val="00E72EDB"/>
    <w:rsid w:val="00E75923"/>
    <w:rsid w:val="00E769F3"/>
    <w:rsid w:val="00E8131C"/>
    <w:rsid w:val="00E81D73"/>
    <w:rsid w:val="00E87414"/>
    <w:rsid w:val="00E87DC2"/>
    <w:rsid w:val="00E93729"/>
    <w:rsid w:val="00E941EE"/>
    <w:rsid w:val="00E94930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0803"/>
    <w:rsid w:val="00EC2188"/>
    <w:rsid w:val="00EC35FA"/>
    <w:rsid w:val="00EC38F1"/>
    <w:rsid w:val="00EC430E"/>
    <w:rsid w:val="00EC4402"/>
    <w:rsid w:val="00EC4944"/>
    <w:rsid w:val="00EC6795"/>
    <w:rsid w:val="00ED237C"/>
    <w:rsid w:val="00ED26F1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37CCE"/>
    <w:rsid w:val="00F4345F"/>
    <w:rsid w:val="00F4530E"/>
    <w:rsid w:val="00F5017A"/>
    <w:rsid w:val="00F50EE4"/>
    <w:rsid w:val="00F51BEC"/>
    <w:rsid w:val="00F52957"/>
    <w:rsid w:val="00F5360A"/>
    <w:rsid w:val="00F554ED"/>
    <w:rsid w:val="00F562B3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2E76"/>
    <w:rsid w:val="00F85012"/>
    <w:rsid w:val="00F85C6D"/>
    <w:rsid w:val="00F91E37"/>
    <w:rsid w:val="00F9362A"/>
    <w:rsid w:val="00F9497B"/>
    <w:rsid w:val="00F97B2B"/>
    <w:rsid w:val="00FA308B"/>
    <w:rsid w:val="00FA3E96"/>
    <w:rsid w:val="00FA4659"/>
    <w:rsid w:val="00FA4A20"/>
    <w:rsid w:val="00FA6FDB"/>
    <w:rsid w:val="00FA7397"/>
    <w:rsid w:val="00FB2322"/>
    <w:rsid w:val="00FB2A51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f1">
    <w:name w:val="Знак"/>
    <w:basedOn w:val="a"/>
    <w:rsid w:val="00A269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ПолеТема"/>
    <w:qFormat/>
    <w:rsid w:val="009F54F3"/>
    <w:rPr>
      <w:sz w:val="28"/>
      <w:lang w:eastAsia="zh-CN"/>
    </w:rPr>
  </w:style>
  <w:style w:type="character" w:customStyle="1" w:styleId="pt-a0-000026">
    <w:name w:val="pt-a0-000026"/>
    <w:rsid w:val="00E56532"/>
  </w:style>
  <w:style w:type="paragraph" w:customStyle="1" w:styleId="u">
    <w:name w:val="u"/>
    <w:basedOn w:val="a"/>
    <w:rsid w:val="00BF717B"/>
    <w:pPr>
      <w:ind w:firstLine="390"/>
      <w:jc w:val="both"/>
    </w:pPr>
    <w:rPr>
      <w:color w:val="000000"/>
      <w:sz w:val="24"/>
    </w:rPr>
  </w:style>
  <w:style w:type="paragraph" w:styleId="aff3">
    <w:name w:val="Subtitle"/>
    <w:basedOn w:val="a"/>
    <w:next w:val="a8"/>
    <w:link w:val="aff4"/>
    <w:qFormat/>
    <w:rsid w:val="00C81FDC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character" w:customStyle="1" w:styleId="aff4">
    <w:name w:val="Подзаголовок Знак"/>
    <w:basedOn w:val="a0"/>
    <w:link w:val="aff3"/>
    <w:rsid w:val="00C81FDC"/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paragraph" w:customStyle="1" w:styleId="15">
    <w:name w:val="Заголовок1"/>
    <w:basedOn w:val="a"/>
    <w:qFormat/>
    <w:rsid w:val="00C81FD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customStyle="1" w:styleId="pt-headdoc-000021">
    <w:name w:val="pt-headdoc-000021"/>
    <w:basedOn w:val="a"/>
    <w:rsid w:val="008E34A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rsid w:val="008E3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8D025FD2A1141339D3D48A5892625FBF1346A05498870EA52DA5648CC5D720DF4E840E2870AF986972CAbA5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670F2-4539-4295-99F3-254F5E80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4</cp:revision>
  <cp:lastPrinted>2026-02-12T06:32:00Z</cp:lastPrinted>
  <dcterms:created xsi:type="dcterms:W3CDTF">2026-02-11T13:31:00Z</dcterms:created>
  <dcterms:modified xsi:type="dcterms:W3CDTF">2026-02-12T06:33:00Z</dcterms:modified>
</cp:coreProperties>
</file>